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6E" w:rsidRPr="005534EF" w:rsidRDefault="0046246E" w:rsidP="0068231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534EF">
        <w:rPr>
          <w:rFonts w:ascii="Times New Roman" w:hAnsi="Times New Roman" w:cs="Times New Roman"/>
          <w:b/>
          <w:bCs/>
          <w:sz w:val="40"/>
          <w:szCs w:val="40"/>
        </w:rPr>
        <w:t>Výroční zpráva</w:t>
      </w:r>
    </w:p>
    <w:p w:rsidR="0046246E" w:rsidRPr="005534EF" w:rsidRDefault="0046246E" w:rsidP="0068231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534EF">
        <w:rPr>
          <w:rFonts w:ascii="Times New Roman" w:hAnsi="Times New Roman" w:cs="Times New Roman"/>
          <w:b/>
          <w:bCs/>
          <w:sz w:val="40"/>
          <w:szCs w:val="40"/>
        </w:rPr>
        <w:t>o činnosti společnosti Kristýna a.s. v roce 2009</w:t>
      </w:r>
    </w:p>
    <w:p w:rsidR="0046246E" w:rsidRPr="00682314" w:rsidRDefault="0046246E" w:rsidP="006823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2314">
        <w:rPr>
          <w:rFonts w:ascii="Times New Roman" w:hAnsi="Times New Roman" w:cs="Times New Roman"/>
          <w:b/>
          <w:bCs/>
          <w:sz w:val="24"/>
          <w:szCs w:val="24"/>
        </w:rPr>
        <w:t>Obchodní jméno:</w:t>
      </w:r>
      <w:r w:rsidRPr="006823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2314">
        <w:rPr>
          <w:rFonts w:ascii="Times New Roman" w:hAnsi="Times New Roman" w:cs="Times New Roman"/>
          <w:sz w:val="24"/>
          <w:szCs w:val="24"/>
        </w:rPr>
        <w:tab/>
      </w:r>
      <w:r w:rsidRPr="00682314">
        <w:rPr>
          <w:rFonts w:ascii="Times New Roman" w:hAnsi="Times New Roman" w:cs="Times New Roman"/>
          <w:sz w:val="24"/>
          <w:szCs w:val="24"/>
        </w:rPr>
        <w:tab/>
      </w:r>
      <w:r w:rsidRPr="00682314">
        <w:rPr>
          <w:rFonts w:ascii="Times New Roman" w:hAnsi="Times New Roman" w:cs="Times New Roman"/>
          <w:b/>
          <w:bCs/>
          <w:sz w:val="24"/>
          <w:szCs w:val="24"/>
        </w:rPr>
        <w:t>Kristýna a.s.</w:t>
      </w:r>
    </w:p>
    <w:p w:rsidR="0046246E" w:rsidRPr="00682314" w:rsidRDefault="0046246E" w:rsidP="00682314">
      <w:pPr>
        <w:rPr>
          <w:rFonts w:ascii="Times New Roman" w:hAnsi="Times New Roman" w:cs="Times New Roman"/>
          <w:sz w:val="24"/>
          <w:szCs w:val="24"/>
        </w:rPr>
      </w:pPr>
      <w:r w:rsidRPr="00682314">
        <w:rPr>
          <w:rFonts w:ascii="Times New Roman" w:hAnsi="Times New Roman" w:cs="Times New Roman"/>
          <w:b/>
          <w:bCs/>
          <w:sz w:val="24"/>
          <w:szCs w:val="24"/>
        </w:rPr>
        <w:t>Právní forma:</w:t>
      </w:r>
      <w:r w:rsidRPr="006823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2314">
        <w:rPr>
          <w:rFonts w:ascii="Times New Roman" w:hAnsi="Times New Roman" w:cs="Times New Roman"/>
          <w:sz w:val="24"/>
          <w:szCs w:val="24"/>
        </w:rPr>
        <w:tab/>
      </w:r>
      <w:r w:rsidRPr="00682314">
        <w:rPr>
          <w:rFonts w:ascii="Times New Roman" w:hAnsi="Times New Roman" w:cs="Times New Roman"/>
          <w:sz w:val="24"/>
          <w:szCs w:val="24"/>
        </w:rPr>
        <w:tab/>
        <w:t>akciová společnost</w:t>
      </w:r>
    </w:p>
    <w:p w:rsidR="0046246E" w:rsidRPr="00682314" w:rsidRDefault="0046246E" w:rsidP="00682314">
      <w:pPr>
        <w:rPr>
          <w:rFonts w:ascii="Times New Roman" w:hAnsi="Times New Roman" w:cs="Times New Roman"/>
          <w:sz w:val="24"/>
          <w:szCs w:val="24"/>
        </w:rPr>
      </w:pPr>
      <w:r w:rsidRPr="00682314">
        <w:rPr>
          <w:rFonts w:ascii="Times New Roman" w:hAnsi="Times New Roman" w:cs="Times New Roman"/>
          <w:b/>
          <w:bCs/>
          <w:sz w:val="24"/>
          <w:szCs w:val="24"/>
        </w:rPr>
        <w:t>Sídlo:</w:t>
      </w:r>
      <w:r w:rsidRPr="006823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2314">
        <w:rPr>
          <w:rFonts w:ascii="Times New Roman" w:hAnsi="Times New Roman" w:cs="Times New Roman"/>
          <w:sz w:val="24"/>
          <w:szCs w:val="24"/>
        </w:rPr>
        <w:tab/>
      </w:r>
      <w:r w:rsidRPr="00682314">
        <w:rPr>
          <w:rFonts w:ascii="Times New Roman" w:hAnsi="Times New Roman" w:cs="Times New Roman"/>
          <w:sz w:val="24"/>
          <w:szCs w:val="24"/>
        </w:rPr>
        <w:tab/>
      </w:r>
      <w:r w:rsidRPr="00682314">
        <w:rPr>
          <w:rFonts w:ascii="Times New Roman" w:hAnsi="Times New Roman" w:cs="Times New Roman"/>
          <w:sz w:val="24"/>
          <w:szCs w:val="24"/>
        </w:rPr>
        <w:tab/>
      </w:r>
      <w:r w:rsidRPr="00682314">
        <w:rPr>
          <w:rFonts w:ascii="Times New Roman" w:hAnsi="Times New Roman" w:cs="Times New Roman"/>
          <w:sz w:val="24"/>
          <w:szCs w:val="24"/>
        </w:rPr>
        <w:tab/>
        <w:t>Žitavská 745, Hrádek nad Nisou 463 34</w:t>
      </w:r>
    </w:p>
    <w:p w:rsidR="0046246E" w:rsidRPr="00682314" w:rsidRDefault="0046246E" w:rsidP="00682314">
      <w:pPr>
        <w:rPr>
          <w:rFonts w:ascii="Times New Roman" w:hAnsi="Times New Roman" w:cs="Times New Roman"/>
          <w:sz w:val="24"/>
          <w:szCs w:val="24"/>
        </w:rPr>
      </w:pPr>
      <w:r w:rsidRPr="00682314">
        <w:rPr>
          <w:rFonts w:ascii="Times New Roman" w:hAnsi="Times New Roman" w:cs="Times New Roman"/>
          <w:b/>
          <w:bCs/>
          <w:sz w:val="24"/>
          <w:szCs w:val="24"/>
        </w:rPr>
        <w:t>Zápis v obchodním rejstříku:</w:t>
      </w:r>
      <w:r w:rsidRPr="00682314">
        <w:rPr>
          <w:rFonts w:ascii="Times New Roman" w:hAnsi="Times New Roman" w:cs="Times New Roman"/>
          <w:sz w:val="24"/>
          <w:szCs w:val="24"/>
        </w:rPr>
        <w:tab/>
        <w:t xml:space="preserve">12.5.1992  </w:t>
      </w:r>
      <w:proofErr w:type="spellStart"/>
      <w:proofErr w:type="gramStart"/>
      <w:r w:rsidRPr="00682314">
        <w:rPr>
          <w:rFonts w:ascii="Times New Roman" w:hAnsi="Times New Roman" w:cs="Times New Roman"/>
          <w:sz w:val="24"/>
          <w:szCs w:val="24"/>
        </w:rPr>
        <w:t>odd.B</w:t>
      </w:r>
      <w:proofErr w:type="spellEnd"/>
      <w:r w:rsidRPr="00682314">
        <w:rPr>
          <w:rFonts w:ascii="Times New Roman" w:hAnsi="Times New Roman" w:cs="Times New Roman"/>
          <w:sz w:val="24"/>
          <w:szCs w:val="24"/>
        </w:rPr>
        <w:t>, vložka</w:t>
      </w:r>
      <w:proofErr w:type="gramEnd"/>
      <w:r w:rsidRPr="00682314">
        <w:rPr>
          <w:rFonts w:ascii="Times New Roman" w:hAnsi="Times New Roman" w:cs="Times New Roman"/>
          <w:sz w:val="24"/>
          <w:szCs w:val="24"/>
        </w:rPr>
        <w:t xml:space="preserve"> 203</w:t>
      </w:r>
    </w:p>
    <w:p w:rsidR="0046246E" w:rsidRPr="00682314" w:rsidRDefault="0046246E" w:rsidP="00682314">
      <w:pPr>
        <w:rPr>
          <w:rFonts w:ascii="Times New Roman" w:hAnsi="Times New Roman" w:cs="Times New Roman"/>
          <w:sz w:val="24"/>
          <w:szCs w:val="24"/>
        </w:rPr>
      </w:pPr>
      <w:r w:rsidRPr="00682314">
        <w:rPr>
          <w:rFonts w:ascii="Times New Roman" w:hAnsi="Times New Roman" w:cs="Times New Roman"/>
          <w:b/>
          <w:bCs/>
          <w:sz w:val="24"/>
          <w:szCs w:val="24"/>
        </w:rPr>
        <w:t>Zprávu předkládá:</w:t>
      </w:r>
      <w:r w:rsidRPr="006823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2314">
        <w:rPr>
          <w:rFonts w:ascii="Times New Roman" w:hAnsi="Times New Roman" w:cs="Times New Roman"/>
          <w:sz w:val="24"/>
          <w:szCs w:val="24"/>
        </w:rPr>
        <w:tab/>
      </w:r>
      <w:r w:rsidRPr="00682314">
        <w:rPr>
          <w:rFonts w:ascii="Times New Roman" w:hAnsi="Times New Roman" w:cs="Times New Roman"/>
          <w:sz w:val="24"/>
          <w:szCs w:val="24"/>
        </w:rPr>
        <w:tab/>
        <w:t>představenstvo společnosti</w:t>
      </w:r>
    </w:p>
    <w:p w:rsidR="0046246E" w:rsidRPr="00682314" w:rsidRDefault="0046246E" w:rsidP="00682314">
      <w:pPr>
        <w:rPr>
          <w:rFonts w:ascii="Times New Roman" w:hAnsi="Times New Roman" w:cs="Times New Roman"/>
          <w:sz w:val="24"/>
          <w:szCs w:val="24"/>
        </w:rPr>
      </w:pPr>
    </w:p>
    <w:p w:rsidR="0046246E" w:rsidRPr="00682314" w:rsidRDefault="0046246E" w:rsidP="006823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314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46246E" w:rsidRPr="005534EF" w:rsidRDefault="0046246E" w:rsidP="00682314">
      <w:pPr>
        <w:jc w:val="center"/>
        <w:rPr>
          <w:rFonts w:ascii="Times New Roman" w:hAnsi="Times New Roman" w:cs="Times New Roman"/>
          <w:sz w:val="40"/>
          <w:szCs w:val="40"/>
        </w:rPr>
      </w:pPr>
      <w:r w:rsidRPr="005534EF">
        <w:rPr>
          <w:rFonts w:ascii="Times New Roman" w:hAnsi="Times New Roman" w:cs="Times New Roman"/>
          <w:b/>
          <w:bCs/>
          <w:sz w:val="40"/>
          <w:szCs w:val="40"/>
        </w:rPr>
        <w:t>Charakteristika společnosti a její statutární orgány</w:t>
      </w:r>
    </w:p>
    <w:p w:rsidR="0046246E" w:rsidRPr="00682314" w:rsidRDefault="0046246E" w:rsidP="006823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246E" w:rsidRPr="00682314" w:rsidRDefault="0046246E" w:rsidP="00682314">
      <w:pPr>
        <w:rPr>
          <w:rFonts w:ascii="Times New Roman" w:hAnsi="Times New Roman" w:cs="Times New Roman"/>
          <w:sz w:val="24"/>
          <w:szCs w:val="24"/>
        </w:rPr>
      </w:pPr>
      <w:r w:rsidRPr="00682314">
        <w:rPr>
          <w:rFonts w:ascii="Times New Roman" w:hAnsi="Times New Roman" w:cs="Times New Roman"/>
          <w:sz w:val="24"/>
          <w:szCs w:val="24"/>
        </w:rPr>
        <w:t>Kristýna a.s. byla založena 12. května 1992</w:t>
      </w:r>
    </w:p>
    <w:p w:rsidR="0046246E" w:rsidRPr="00682314" w:rsidRDefault="0046246E" w:rsidP="00682314">
      <w:pPr>
        <w:rPr>
          <w:rFonts w:ascii="Times New Roman" w:hAnsi="Times New Roman" w:cs="Times New Roman"/>
          <w:sz w:val="24"/>
          <w:szCs w:val="24"/>
        </w:rPr>
      </w:pPr>
      <w:r w:rsidRPr="00682314">
        <w:rPr>
          <w:rFonts w:ascii="Times New Roman" w:hAnsi="Times New Roman" w:cs="Times New Roman"/>
          <w:b/>
          <w:bCs/>
          <w:sz w:val="24"/>
          <w:szCs w:val="24"/>
        </w:rPr>
        <w:t>Předmět podnikání:</w:t>
      </w:r>
      <w:r w:rsidRPr="00682314">
        <w:rPr>
          <w:rFonts w:ascii="Times New Roman" w:hAnsi="Times New Roman" w:cs="Times New Roman"/>
          <w:sz w:val="24"/>
          <w:szCs w:val="24"/>
        </w:rPr>
        <w:tab/>
        <w:t>-</w:t>
      </w:r>
      <w:r w:rsidRPr="00682314">
        <w:rPr>
          <w:rFonts w:ascii="Times New Roman" w:hAnsi="Times New Roman" w:cs="Times New Roman"/>
          <w:sz w:val="24"/>
          <w:szCs w:val="24"/>
        </w:rPr>
        <w:tab/>
        <w:t>ubytovací služby</w:t>
      </w:r>
    </w:p>
    <w:p w:rsidR="0046246E" w:rsidRPr="00682314" w:rsidRDefault="0046246E" w:rsidP="006823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14">
        <w:rPr>
          <w:rFonts w:ascii="Times New Roman" w:hAnsi="Times New Roman" w:cs="Times New Roman"/>
          <w:sz w:val="24"/>
          <w:szCs w:val="24"/>
        </w:rPr>
        <w:t>provoz parkovišť</w:t>
      </w:r>
    </w:p>
    <w:p w:rsidR="0046246E" w:rsidRPr="00682314" w:rsidRDefault="0046246E" w:rsidP="006823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14">
        <w:rPr>
          <w:rFonts w:ascii="Times New Roman" w:hAnsi="Times New Roman" w:cs="Times New Roman"/>
          <w:sz w:val="24"/>
          <w:szCs w:val="24"/>
        </w:rPr>
        <w:t>pronájem nebytových prostor a pozemků</w:t>
      </w:r>
    </w:p>
    <w:p w:rsidR="0046246E" w:rsidRPr="00682314" w:rsidRDefault="0046246E" w:rsidP="006823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14">
        <w:rPr>
          <w:rFonts w:ascii="Times New Roman" w:hAnsi="Times New Roman" w:cs="Times New Roman"/>
          <w:sz w:val="24"/>
          <w:szCs w:val="24"/>
        </w:rPr>
        <w:t>reklamní činnost a marketing</w:t>
      </w:r>
    </w:p>
    <w:p w:rsidR="0046246E" w:rsidRPr="00682314" w:rsidRDefault="0046246E" w:rsidP="006823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14">
        <w:rPr>
          <w:rFonts w:ascii="Times New Roman" w:hAnsi="Times New Roman" w:cs="Times New Roman"/>
          <w:sz w:val="24"/>
          <w:szCs w:val="24"/>
        </w:rPr>
        <w:t>služby v oblasti administrativní správy</w:t>
      </w:r>
    </w:p>
    <w:p w:rsidR="0046246E" w:rsidRPr="00682314" w:rsidRDefault="0046246E" w:rsidP="006823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14">
        <w:rPr>
          <w:rFonts w:ascii="Times New Roman" w:hAnsi="Times New Roman" w:cs="Times New Roman"/>
          <w:sz w:val="24"/>
          <w:szCs w:val="24"/>
        </w:rPr>
        <w:t>provozování cestovní agentury</w:t>
      </w:r>
    </w:p>
    <w:p w:rsidR="0046246E" w:rsidRPr="00682314" w:rsidRDefault="0046246E" w:rsidP="006823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14">
        <w:rPr>
          <w:rFonts w:ascii="Times New Roman" w:hAnsi="Times New Roman" w:cs="Times New Roman"/>
          <w:sz w:val="24"/>
          <w:szCs w:val="24"/>
        </w:rPr>
        <w:t>maloobchod provozovaný mimo řádné provozovny</w:t>
      </w:r>
    </w:p>
    <w:p w:rsidR="0046246E" w:rsidRPr="00682314" w:rsidRDefault="0046246E" w:rsidP="006823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14">
        <w:rPr>
          <w:rFonts w:ascii="Times New Roman" w:hAnsi="Times New Roman" w:cs="Times New Roman"/>
          <w:sz w:val="24"/>
          <w:szCs w:val="24"/>
        </w:rPr>
        <w:t>pořádání odborných kurzů, školení a jiných vzdělávacích akcí vč. lektorské činnosti</w:t>
      </w:r>
    </w:p>
    <w:p w:rsidR="0046246E" w:rsidRPr="00682314" w:rsidRDefault="0046246E" w:rsidP="006823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14">
        <w:rPr>
          <w:rFonts w:ascii="Times New Roman" w:hAnsi="Times New Roman" w:cs="Times New Roman"/>
          <w:sz w:val="24"/>
          <w:szCs w:val="24"/>
        </w:rPr>
        <w:t>kopírovací práce</w:t>
      </w:r>
    </w:p>
    <w:p w:rsidR="0046246E" w:rsidRPr="00682314" w:rsidRDefault="0046246E" w:rsidP="00682314">
      <w:pPr>
        <w:rPr>
          <w:rFonts w:ascii="Times New Roman" w:hAnsi="Times New Roman" w:cs="Times New Roman"/>
          <w:sz w:val="24"/>
          <w:szCs w:val="24"/>
        </w:rPr>
      </w:pPr>
      <w:r w:rsidRPr="00682314">
        <w:rPr>
          <w:rFonts w:ascii="Times New Roman" w:hAnsi="Times New Roman" w:cs="Times New Roman"/>
          <w:b/>
          <w:bCs/>
          <w:sz w:val="24"/>
          <w:szCs w:val="24"/>
        </w:rPr>
        <w:t>Statutární orgány:</w:t>
      </w:r>
      <w:r w:rsidRPr="0068231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a) </w:t>
      </w:r>
      <w:r w:rsidRPr="00682314">
        <w:rPr>
          <w:rFonts w:ascii="Times New Roman" w:hAnsi="Times New Roman" w:cs="Times New Roman"/>
          <w:b/>
          <w:bCs/>
          <w:sz w:val="24"/>
          <w:szCs w:val="24"/>
        </w:rPr>
        <w:tab/>
        <w:t>představenstvo</w:t>
      </w:r>
    </w:p>
    <w:p w:rsidR="0046246E" w:rsidRPr="00682314" w:rsidRDefault="0046246E" w:rsidP="00682314">
      <w:pPr>
        <w:rPr>
          <w:rFonts w:ascii="Times New Roman" w:hAnsi="Times New Roman" w:cs="Times New Roman"/>
          <w:sz w:val="24"/>
          <w:szCs w:val="24"/>
        </w:rPr>
      </w:pPr>
      <w:r w:rsidRPr="00682314">
        <w:rPr>
          <w:rFonts w:ascii="Times New Roman" w:hAnsi="Times New Roman" w:cs="Times New Roman"/>
          <w:sz w:val="24"/>
          <w:szCs w:val="24"/>
        </w:rPr>
        <w:t xml:space="preserve">                                               Ing. Radek PETR, předseda představenstva</w:t>
      </w:r>
    </w:p>
    <w:p w:rsidR="0046246E" w:rsidRPr="00682314" w:rsidRDefault="0046246E" w:rsidP="00682314">
      <w:pPr>
        <w:rPr>
          <w:rFonts w:ascii="Times New Roman" w:hAnsi="Times New Roman" w:cs="Times New Roman"/>
          <w:sz w:val="24"/>
          <w:szCs w:val="24"/>
        </w:rPr>
      </w:pPr>
      <w:r w:rsidRPr="00682314">
        <w:rPr>
          <w:rFonts w:ascii="Times New Roman" w:hAnsi="Times New Roman" w:cs="Times New Roman"/>
          <w:sz w:val="24"/>
          <w:szCs w:val="24"/>
        </w:rPr>
        <w:t xml:space="preserve">                                               MUDr. Radomír SEKVARD, člen představenstva</w:t>
      </w:r>
    </w:p>
    <w:p w:rsidR="0046246E" w:rsidRPr="00682314" w:rsidRDefault="0046246E" w:rsidP="00682314">
      <w:pPr>
        <w:rPr>
          <w:rFonts w:ascii="Times New Roman" w:hAnsi="Times New Roman" w:cs="Times New Roman"/>
          <w:sz w:val="24"/>
          <w:szCs w:val="24"/>
        </w:rPr>
      </w:pPr>
      <w:r w:rsidRPr="00682314">
        <w:rPr>
          <w:rFonts w:ascii="Times New Roman" w:hAnsi="Times New Roman" w:cs="Times New Roman"/>
          <w:sz w:val="24"/>
          <w:szCs w:val="24"/>
        </w:rPr>
        <w:t xml:space="preserve">                                               Jiří TIMULÁK, člen představenstva</w:t>
      </w:r>
    </w:p>
    <w:p w:rsidR="0046246E" w:rsidRPr="00682314" w:rsidRDefault="0046246E" w:rsidP="0068231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14">
        <w:rPr>
          <w:rFonts w:ascii="Times New Roman" w:hAnsi="Times New Roman" w:cs="Times New Roman"/>
          <w:b/>
          <w:bCs/>
          <w:sz w:val="24"/>
          <w:szCs w:val="24"/>
        </w:rPr>
        <w:t>dozorčí rada</w:t>
      </w:r>
    </w:p>
    <w:p w:rsidR="0046246E" w:rsidRPr="00682314" w:rsidRDefault="0046246E" w:rsidP="00682314">
      <w:pPr>
        <w:ind w:left="2832"/>
        <w:rPr>
          <w:rFonts w:ascii="Times New Roman" w:hAnsi="Times New Roman" w:cs="Times New Roman"/>
          <w:sz w:val="24"/>
          <w:szCs w:val="24"/>
        </w:rPr>
      </w:pPr>
      <w:r w:rsidRPr="00682314">
        <w:rPr>
          <w:rFonts w:ascii="Times New Roman" w:hAnsi="Times New Roman" w:cs="Times New Roman"/>
          <w:sz w:val="24"/>
          <w:szCs w:val="24"/>
        </w:rPr>
        <w:t>Petr PEUKER, předseda dozorčí rady</w:t>
      </w:r>
    </w:p>
    <w:p w:rsidR="0046246E" w:rsidRPr="00682314" w:rsidRDefault="0046246E" w:rsidP="00682314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Karel FEJKS</w:t>
      </w:r>
      <w:r w:rsidRPr="00682314">
        <w:rPr>
          <w:rFonts w:ascii="Times New Roman" w:hAnsi="Times New Roman" w:cs="Times New Roman"/>
          <w:sz w:val="24"/>
          <w:szCs w:val="24"/>
        </w:rPr>
        <w:t>, člen dozorčí rady</w:t>
      </w:r>
    </w:p>
    <w:p w:rsidR="0046246E" w:rsidRPr="00682314" w:rsidRDefault="0046246E" w:rsidP="00682314">
      <w:pPr>
        <w:ind w:left="2832"/>
        <w:rPr>
          <w:rFonts w:ascii="Times New Roman" w:hAnsi="Times New Roman" w:cs="Times New Roman"/>
          <w:sz w:val="24"/>
          <w:szCs w:val="24"/>
        </w:rPr>
      </w:pPr>
      <w:r w:rsidRPr="00682314">
        <w:rPr>
          <w:rFonts w:ascii="Times New Roman" w:hAnsi="Times New Roman" w:cs="Times New Roman"/>
          <w:sz w:val="24"/>
          <w:szCs w:val="24"/>
        </w:rPr>
        <w:t>Václav KREJČÍK, člen dozorčí rady</w:t>
      </w:r>
    </w:p>
    <w:p w:rsidR="0046246E" w:rsidRDefault="0046246E" w:rsidP="006303F6">
      <w:pPr>
        <w:pStyle w:val="Prosttext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r>
        <w:rPr>
          <w:rFonts w:ascii="Times New Roman" w:eastAsia="MS Mincho" w:hAnsi="Times New Roman" w:cs="Times New Roman"/>
          <w:b/>
          <w:bCs/>
          <w:sz w:val="32"/>
          <w:szCs w:val="32"/>
        </w:rPr>
        <w:lastRenderedPageBreak/>
        <w:t>I.</w:t>
      </w:r>
    </w:p>
    <w:p w:rsidR="0046246E" w:rsidRDefault="0046246E" w:rsidP="006303F6">
      <w:pPr>
        <w:pStyle w:val="Prosttext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</w:p>
    <w:p w:rsidR="0046246E" w:rsidRDefault="0046246E" w:rsidP="006303F6">
      <w:pPr>
        <w:pStyle w:val="Prosttext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36"/>
          <w:szCs w:val="36"/>
        </w:rPr>
        <w:t>Zpráva</w:t>
      </w:r>
    </w:p>
    <w:p w:rsidR="0046246E" w:rsidRDefault="0046246E" w:rsidP="006303F6">
      <w:pPr>
        <w:pStyle w:val="Prosttext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32"/>
          <w:szCs w:val="32"/>
        </w:rPr>
        <w:t>o průběhu sezóny 2009</w:t>
      </w:r>
    </w:p>
    <w:p w:rsidR="0046246E" w:rsidRDefault="0046246E" w:rsidP="006303F6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:rsidR="0046246E" w:rsidRDefault="0046246E" w:rsidP="006303F6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:rsidR="0046246E" w:rsidRDefault="0046246E" w:rsidP="006303F6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:rsidR="0046246E" w:rsidRDefault="0046246E" w:rsidP="006303F6">
      <w:pPr>
        <w:pStyle w:val="Prosttext"/>
        <w:ind w:left="708" w:firstLine="708"/>
        <w:rPr>
          <w:rFonts w:ascii="Times New Roman" w:eastAsia="MS Mincho" w:hAnsi="Times New Roman" w:cs="Times New Roman"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sz w:val="24"/>
          <w:szCs w:val="24"/>
          <w:u w:val="single"/>
        </w:rPr>
        <w:t>V letošním roce se v rekreačním areálu uskutečnily tyto akce:</w:t>
      </w:r>
    </w:p>
    <w:p w:rsidR="0046246E" w:rsidRDefault="0046246E" w:rsidP="006303F6">
      <w:pPr>
        <w:pStyle w:val="Prosttext"/>
        <w:ind w:left="708" w:firstLine="708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:rsidR="0046246E" w:rsidRDefault="0046246E" w:rsidP="006303F6">
      <w:pPr>
        <w:pStyle w:val="Prosttext"/>
        <w:ind w:left="2124" w:hanging="1415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</w:t>
      </w:r>
    </w:p>
    <w:p w:rsidR="0046246E" w:rsidRDefault="0046246E" w:rsidP="006303F6">
      <w:pPr>
        <w:pStyle w:val="Prosttext"/>
        <w:ind w:left="2124" w:hanging="1416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</w:t>
      </w:r>
    </w:p>
    <w:p w:rsidR="0046246E" w:rsidRDefault="0046246E" w:rsidP="006303F6">
      <w:pPr>
        <w:pStyle w:val="Prosttext"/>
        <w:ind w:left="2124" w:hanging="1416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1. - 3. 5.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Relie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„Lužické hory“</w:t>
      </w:r>
    </w:p>
    <w:p w:rsidR="0046246E" w:rsidRDefault="0046246E" w:rsidP="006303F6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:rsidR="0046246E" w:rsidRDefault="0046246E" w:rsidP="006303F6">
      <w:pPr>
        <w:pStyle w:val="Prosttext"/>
        <w:ind w:left="70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22. - 24. 5.    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V pořadí XII. Ročník velké kynologické soutěže </w:t>
      </w:r>
    </w:p>
    <w:p w:rsidR="0046246E" w:rsidRDefault="0046246E" w:rsidP="006303F6">
      <w:pPr>
        <w:pStyle w:val="Prosttext"/>
        <w:ind w:left="708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„O pohár Kristýny.“ </w:t>
      </w:r>
    </w:p>
    <w:p w:rsidR="0046246E" w:rsidRDefault="0046246E" w:rsidP="006303F6">
      <w:pPr>
        <w:pStyle w:val="Prosttext"/>
        <w:ind w:left="708"/>
        <w:rPr>
          <w:rFonts w:ascii="Times New Roman" w:eastAsia="MS Mincho" w:hAnsi="Times New Roman" w:cs="Times New Roman"/>
          <w:sz w:val="24"/>
          <w:szCs w:val="24"/>
        </w:rPr>
      </w:pPr>
    </w:p>
    <w:p w:rsidR="0046246E" w:rsidRDefault="0046246E" w:rsidP="006303F6">
      <w:pPr>
        <w:pStyle w:val="Prosttext"/>
        <w:ind w:left="70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30. 5.    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Dětský den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</w:p>
    <w:p w:rsidR="0046246E" w:rsidRDefault="0046246E" w:rsidP="006303F6">
      <w:pPr>
        <w:pStyle w:val="Prosttext"/>
        <w:ind w:left="70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pořádaný Městským úřadem Hrádek </w:t>
      </w:r>
      <w:proofErr w:type="spellStart"/>
      <w:proofErr w:type="gramStart"/>
      <w:r>
        <w:rPr>
          <w:rFonts w:ascii="Times New Roman" w:eastAsia="MS Mincho" w:hAnsi="Times New Roman" w:cs="Times New Roman"/>
          <w:sz w:val="24"/>
          <w:szCs w:val="24"/>
        </w:rPr>
        <w:t>n.N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46246E" w:rsidRDefault="0046246E" w:rsidP="006303F6">
      <w:pPr>
        <w:pStyle w:val="Prosttext"/>
        <w:ind w:left="708"/>
        <w:rPr>
          <w:rFonts w:ascii="Times New Roman" w:eastAsia="MS Mincho" w:hAnsi="Times New Roman" w:cs="Times New Roman"/>
          <w:sz w:val="24"/>
          <w:szCs w:val="24"/>
        </w:rPr>
      </w:pPr>
    </w:p>
    <w:p w:rsidR="0046246E" w:rsidRDefault="0046246E" w:rsidP="006303F6">
      <w:pPr>
        <w:pStyle w:val="Prosttext"/>
        <w:ind w:left="567" w:firstLine="141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8.6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. – 12.6.</w:t>
      </w:r>
      <w:r>
        <w:rPr>
          <w:rFonts w:ascii="Times New Roman" w:eastAsia="MS Mincho" w:hAnsi="Times New Roman" w:cs="Times New Roman"/>
          <w:sz w:val="24"/>
          <w:szCs w:val="24"/>
        </w:rPr>
        <w:tab/>
        <w:t>Soustředění Umělecké školy v Náchodě</w:t>
      </w:r>
    </w:p>
    <w:p w:rsidR="0046246E" w:rsidRDefault="0046246E" w:rsidP="006303F6">
      <w:pPr>
        <w:pStyle w:val="Prosttext"/>
        <w:ind w:left="567" w:firstLine="141"/>
        <w:rPr>
          <w:rFonts w:ascii="Times New Roman" w:eastAsia="MS Mincho" w:hAnsi="Times New Roman" w:cs="Times New Roman"/>
          <w:sz w:val="24"/>
          <w:szCs w:val="24"/>
        </w:rPr>
      </w:pPr>
    </w:p>
    <w:p w:rsidR="0046246E" w:rsidRDefault="0046246E" w:rsidP="003B7E28">
      <w:pPr>
        <w:pStyle w:val="Prosttext"/>
        <w:ind w:left="70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13. 6. 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Rockové léto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na Kristýně          </w:t>
      </w:r>
    </w:p>
    <w:p w:rsidR="0046246E" w:rsidRDefault="0046246E" w:rsidP="00BB7E0E">
      <w:pPr>
        <w:pStyle w:val="Prosttext"/>
        <w:ind w:left="70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.  </w:t>
      </w:r>
    </w:p>
    <w:p w:rsidR="0046246E" w:rsidRDefault="0046246E" w:rsidP="006303F6">
      <w:pPr>
        <w:pStyle w:val="Prosttext"/>
        <w:ind w:left="567" w:firstLine="14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25.7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.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Oslavy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„Den Kristýny“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v rekreačním areálu</w:t>
      </w:r>
    </w:p>
    <w:p w:rsidR="0046246E" w:rsidRDefault="0046246E" w:rsidP="006303F6">
      <w:pPr>
        <w:pStyle w:val="Prosttext"/>
        <w:ind w:left="567" w:firstLine="14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</w:t>
      </w:r>
    </w:p>
    <w:p w:rsidR="0046246E" w:rsidRDefault="0046246E" w:rsidP="006303F6">
      <w:pPr>
        <w:pStyle w:val="Prosttext"/>
        <w:ind w:left="567" w:firstLine="14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5. –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12.9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.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3B7E28">
        <w:rPr>
          <w:rFonts w:ascii="Times New Roman" w:eastAsia="MS Mincho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raz turistů </w:t>
      </w:r>
      <w:r w:rsidRPr="003B7E28">
        <w:rPr>
          <w:rFonts w:ascii="Times New Roman" w:eastAsia="MS Mincho" w:hAnsi="Times New Roman" w:cs="Times New Roman"/>
          <w:sz w:val="24"/>
          <w:szCs w:val="24"/>
        </w:rPr>
        <w:t>energetických závodů v Polsku</w:t>
      </w:r>
    </w:p>
    <w:p w:rsidR="0046246E" w:rsidRDefault="0046246E" w:rsidP="006303F6">
      <w:pPr>
        <w:pStyle w:val="Prosttext"/>
        <w:ind w:left="70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</w:t>
      </w:r>
    </w:p>
    <w:p w:rsidR="0046246E" w:rsidRDefault="0046246E" w:rsidP="006303F6">
      <w:pPr>
        <w:pStyle w:val="Prosttext"/>
        <w:ind w:left="708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5. –  6.9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Technopárty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„SCHOOTGUN“</w:t>
      </w:r>
    </w:p>
    <w:p w:rsidR="0046246E" w:rsidRDefault="0046246E" w:rsidP="006303F6">
      <w:pPr>
        <w:pStyle w:val="Prosttext"/>
        <w:ind w:left="708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46246E" w:rsidRDefault="0046246E" w:rsidP="006303F6">
      <w:pPr>
        <w:pStyle w:val="Prosttext"/>
        <w:ind w:left="708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77978">
        <w:rPr>
          <w:rFonts w:ascii="Times New Roman" w:eastAsia="MS Mincho" w:hAnsi="Times New Roman" w:cs="Times New Roman"/>
          <w:sz w:val="24"/>
          <w:szCs w:val="24"/>
        </w:rPr>
        <w:t>26. – 28.9.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Soustředění mladých hasičů </w:t>
      </w:r>
      <w:r w:rsidRPr="003B7E28">
        <w:rPr>
          <w:rFonts w:ascii="Times New Roman" w:eastAsia="MS Mincho" w:hAnsi="Times New Roman" w:cs="Times New Roman"/>
          <w:sz w:val="24"/>
          <w:szCs w:val="24"/>
        </w:rPr>
        <w:t xml:space="preserve">z Jablonce </w:t>
      </w:r>
      <w:proofErr w:type="spellStart"/>
      <w:proofErr w:type="gramStart"/>
      <w:r w:rsidRPr="003B7E28">
        <w:rPr>
          <w:rFonts w:ascii="Times New Roman" w:eastAsia="MS Mincho" w:hAnsi="Times New Roman" w:cs="Times New Roman"/>
          <w:sz w:val="24"/>
          <w:szCs w:val="24"/>
        </w:rPr>
        <w:t>n.Nisou</w:t>
      </w:r>
      <w:proofErr w:type="spellEnd"/>
      <w:proofErr w:type="gramEnd"/>
    </w:p>
    <w:p w:rsidR="0046246E" w:rsidRDefault="0046246E" w:rsidP="006303F6">
      <w:pPr>
        <w:pStyle w:val="Prosttext"/>
        <w:ind w:left="708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46246E" w:rsidRPr="003B7E28" w:rsidRDefault="0046246E" w:rsidP="00051EA2">
      <w:pPr>
        <w:pStyle w:val="Prosttext"/>
        <w:ind w:left="2124" w:hanging="708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7.10.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V těchto dnech probíhala v prostoru rekreačního areálu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disciplína –              „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vyhledávání</w:t>
      </w:r>
      <w:proofErr w:type="gramEnd"/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v objektech a pachové práce“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v rámci - </w:t>
      </w:r>
      <w:r w:rsidRPr="003B7E28">
        <w:rPr>
          <w:rFonts w:ascii="Times New Roman" w:eastAsia="MS Mincho" w:hAnsi="Times New Roman" w:cs="Times New Roman"/>
          <w:b/>
          <w:bCs/>
          <w:sz w:val="24"/>
          <w:szCs w:val="24"/>
        </w:rPr>
        <w:t>12.mistrovství psovodů služebních psů ve vyhledávání drog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</w:t>
      </w:r>
      <w:r w:rsidRPr="003B7E28">
        <w:rPr>
          <w:rFonts w:ascii="Times New Roman" w:eastAsia="MS Mincho" w:hAnsi="Times New Roman" w:cs="Times New Roman"/>
          <w:sz w:val="24"/>
          <w:szCs w:val="24"/>
        </w:rPr>
        <w:t>pořádané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GŘ cel Praha a RVS služební kynologie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Heřmanice</w:t>
      </w:r>
      <w:proofErr w:type="spellEnd"/>
    </w:p>
    <w:p w:rsidR="0046246E" w:rsidRDefault="0046246E" w:rsidP="00051EA2">
      <w:pPr>
        <w:pStyle w:val="Prosttext"/>
        <w:ind w:left="2124" w:hanging="708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46246E" w:rsidRPr="00AC7C41" w:rsidRDefault="0046246E" w:rsidP="00AC7C41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</w:t>
      </w:r>
      <w:proofErr w:type="gramStart"/>
      <w:r w:rsidRPr="00AC7C41">
        <w:rPr>
          <w:rFonts w:ascii="Times New Roman" w:eastAsia="MS Mincho" w:hAnsi="Times New Roman" w:cs="Times New Roman"/>
          <w:sz w:val="24"/>
          <w:szCs w:val="24"/>
        </w:rPr>
        <w:t>28.10</w:t>
      </w:r>
      <w:proofErr w:type="gramEnd"/>
      <w:r w:rsidRPr="00AC7C41">
        <w:rPr>
          <w:rFonts w:ascii="Times New Roman" w:eastAsia="MS Mincho" w:hAnsi="Times New Roman" w:cs="Times New Roman"/>
          <w:sz w:val="24"/>
          <w:szCs w:val="24"/>
        </w:rPr>
        <w:t>.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3B7E28">
        <w:rPr>
          <w:rFonts w:ascii="Times New Roman" w:eastAsia="MS Mincho" w:hAnsi="Times New Roman" w:cs="Times New Roman"/>
          <w:b/>
          <w:bCs/>
          <w:sz w:val="24"/>
          <w:szCs w:val="24"/>
        </w:rPr>
        <w:t>Závody v orientačním běhu a na koloběžkách</w:t>
      </w:r>
    </w:p>
    <w:p w:rsidR="0046246E" w:rsidRDefault="0046246E" w:rsidP="006303F6">
      <w:pPr>
        <w:pStyle w:val="Prosttext"/>
        <w:ind w:left="70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</w:t>
      </w:r>
    </w:p>
    <w:p w:rsidR="0046246E" w:rsidRDefault="0046246E" w:rsidP="003B7E28">
      <w:pPr>
        <w:pStyle w:val="Prosttext"/>
        <w:ind w:left="2058" w:hanging="135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</w:t>
      </w:r>
    </w:p>
    <w:p w:rsidR="0046246E" w:rsidRDefault="0046246E" w:rsidP="006303F6">
      <w:pPr>
        <w:pStyle w:val="Prosttext"/>
        <w:ind w:left="70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Akce přispívají ke zviditelnění rekreačního areálu     </w:t>
      </w:r>
    </w:p>
    <w:p w:rsidR="0046246E" w:rsidRDefault="0046246E" w:rsidP="006303F6">
      <w:pPr>
        <w:pStyle w:val="Prosttext"/>
        <w:ind w:left="708"/>
        <w:rPr>
          <w:rFonts w:ascii="Times New Roman" w:eastAsia="MS Mincho" w:hAnsi="Times New Roman" w:cs="Times New Roman"/>
          <w:sz w:val="24"/>
          <w:szCs w:val="24"/>
        </w:rPr>
      </w:pPr>
    </w:p>
    <w:p w:rsidR="0046246E" w:rsidRDefault="0046246E" w:rsidP="006303F6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46246E" w:rsidRDefault="0046246E" w:rsidP="006303F6">
      <w:pPr>
        <w:pStyle w:val="Prosttext"/>
        <w:ind w:firstLine="70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V květnu, červnu a září byli v rekreačním areálu ubytováni především žáci, studenti a turisté. Mimo sezónu mají o areál zájem především školy, podniky a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kluby.K tomu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přispívá nejen hezké prostředí se spoustou možností sportovního vyžití ale i přijatelná cena za ubytování.</w:t>
      </w:r>
    </w:p>
    <w:p w:rsidR="0046246E" w:rsidRDefault="0046246E" w:rsidP="006303F6">
      <w:pPr>
        <w:pStyle w:val="Prosttext"/>
        <w:ind w:firstLine="708"/>
        <w:rPr>
          <w:rFonts w:ascii="Times New Roman" w:eastAsia="MS Mincho" w:hAnsi="Times New Roman" w:cs="Times New Roman"/>
          <w:sz w:val="24"/>
          <w:szCs w:val="24"/>
        </w:rPr>
      </w:pPr>
    </w:p>
    <w:p w:rsidR="0046246E" w:rsidRDefault="0046246E" w:rsidP="006303F6">
      <w:pPr>
        <w:pStyle w:val="Prosttex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46246E" w:rsidRDefault="0046246E" w:rsidP="006303F6">
      <w:pPr>
        <w:pStyle w:val="Prosttex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46246E" w:rsidRDefault="0046246E" w:rsidP="006303F6">
      <w:pPr>
        <w:pStyle w:val="Prosttex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46246E" w:rsidRDefault="0046246E" w:rsidP="006303F6">
      <w:pPr>
        <w:pStyle w:val="Prosttex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46246E" w:rsidRDefault="0046246E" w:rsidP="006303F6">
      <w:pPr>
        <w:pStyle w:val="Prosttext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Návštěvnost</w:t>
      </w:r>
    </w:p>
    <w:p w:rsidR="0046246E" w:rsidRDefault="0046246E" w:rsidP="006303F6">
      <w:pPr>
        <w:pStyle w:val="Prosttex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46246E" w:rsidRDefault="0046246E" w:rsidP="006303F6">
      <w:pPr>
        <w:pStyle w:val="Prosttext"/>
        <w:ind w:firstLine="70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V roce 2009 navštívilo rekreační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areál  27 397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 platících  hostů.  Parkování bez ubytování využilo 5 834 vozidel. </w:t>
      </w:r>
    </w:p>
    <w:p w:rsidR="0046246E" w:rsidRDefault="0046246E" w:rsidP="006303F6">
      <w:pPr>
        <w:pStyle w:val="Prosttext"/>
        <w:ind w:firstLine="70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V areálu bylo za sezónu umístěno celkem 1 873 stanů a 184 karavanů. Počet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stanařů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v  r. 2009 byl 4 319 osob. </w:t>
      </w:r>
    </w:p>
    <w:p w:rsidR="0046246E" w:rsidRDefault="0046246E" w:rsidP="006303F6">
      <w:pPr>
        <w:pStyle w:val="Prosttext"/>
        <w:ind w:firstLine="70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Počet hostů ubytovaných v chatách byl 3 638. Tito hosté strávili v areálu 13 593 nocí. </w:t>
      </w:r>
    </w:p>
    <w:p w:rsidR="0046246E" w:rsidRDefault="0046246E" w:rsidP="006303F6">
      <w:pPr>
        <w:pStyle w:val="Prosttext"/>
        <w:rPr>
          <w:rFonts w:ascii="Times New Roman" w:eastAsia="MS Mincho" w:hAnsi="Times New Roman" w:cs="Times New Roman"/>
          <w:sz w:val="16"/>
          <w:szCs w:val="16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46246E" w:rsidRDefault="0046246E" w:rsidP="006303F6">
      <w:pPr>
        <w:pStyle w:val="Prosttext"/>
        <w:ind w:firstLine="70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V areálu byl po celou sezónu  umístěn 1 přívěs České pošty, 1 maringotka Měst.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úřadu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Bakov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nad Jizerou, l maringotka Tepláren Liberec, 1 maringotka ZOD Roztoky, 1 maringotka Silnice Jičín, 1 maringotka JOSTAV , 1 maringotka MÚ Jablonec nad Jizerou </w:t>
      </w:r>
    </w:p>
    <w:p w:rsidR="0046246E" w:rsidRDefault="0046246E" w:rsidP="006303F6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:rsidR="0046246E" w:rsidRDefault="0046246E" w:rsidP="006303F6">
      <w:pPr>
        <w:pStyle w:val="Prosttext"/>
        <w:jc w:val="center"/>
        <w:rPr>
          <w:rFonts w:ascii="Times New Roman" w:eastAsia="MS Mincho" w:hAnsi="Times New Roman" w:cs="Times New Roman"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Provoz areálu</w:t>
      </w:r>
    </w:p>
    <w:p w:rsidR="0046246E" w:rsidRDefault="0046246E" w:rsidP="006303F6">
      <w:pPr>
        <w:pStyle w:val="Prosttext"/>
        <w:ind w:left="708"/>
        <w:rPr>
          <w:rFonts w:ascii="Times New Roman" w:eastAsia="MS Mincho" w:hAnsi="Times New Roman" w:cs="Times New Roman"/>
          <w:sz w:val="24"/>
          <w:szCs w:val="24"/>
        </w:rPr>
      </w:pPr>
    </w:p>
    <w:p w:rsidR="0046246E" w:rsidRDefault="0046246E" w:rsidP="006303F6">
      <w:pPr>
        <w:pStyle w:val="Prosttext"/>
        <w:ind w:firstLine="70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Provoz areálu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byl zajišťován od května do září tak jako v předešlých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letech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především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brigádnicky. Na pracovní smlouvu bylo zaměstnáno 12 zaměstnanců. </w:t>
      </w:r>
    </w:p>
    <w:p w:rsidR="0046246E" w:rsidRDefault="0046246E" w:rsidP="006303F6">
      <w:pPr>
        <w:pStyle w:val="Prosttext"/>
        <w:ind w:firstLine="708"/>
        <w:rPr>
          <w:rFonts w:ascii="Times New Roman" w:eastAsia="MS Mincho" w:hAnsi="Times New Roman" w:cs="Times New Roman"/>
          <w:b/>
          <w:bCs/>
          <w:sz w:val="16"/>
          <w:szCs w:val="16"/>
        </w:rPr>
      </w:pPr>
    </w:p>
    <w:p w:rsidR="0046246E" w:rsidRDefault="0046246E" w:rsidP="00682314">
      <w:pPr>
        <w:pStyle w:val="Prosttext"/>
        <w:ind w:firstLine="70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Bezpečnost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v areálu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zajišťovala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Bezpečnost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v areálu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byla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zajišťována zaměstnanci ve spolupráci s Městskou policií. </w:t>
      </w:r>
    </w:p>
    <w:p w:rsidR="0046246E" w:rsidRDefault="0046246E" w:rsidP="00682314">
      <w:pPr>
        <w:pStyle w:val="Prosttext"/>
        <w:ind w:firstLine="70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Jako v loňské tak i v letošní sezóně rekreanti využívali službu úschovy kol umístěné za recepcí. Úschovna byla rozšířena o další čtyři kola a další drobný materiál.  </w:t>
      </w:r>
    </w:p>
    <w:p w:rsidR="0046246E" w:rsidRDefault="0046246E" w:rsidP="006303F6">
      <w:pPr>
        <w:pStyle w:val="Prosttext"/>
        <w:ind w:firstLine="70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K vážným incidentům v průběhu letošní sezóny nedošlo. Drobné přestupky byly řešeny domluvou, případně za účasti Městské policie.</w:t>
      </w:r>
    </w:p>
    <w:p w:rsidR="0046246E" w:rsidRDefault="0046246E" w:rsidP="006303F6">
      <w:pPr>
        <w:pStyle w:val="Prosttext"/>
        <w:ind w:firstLine="70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V letošním roce byl počet úrazů minimální a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úrazy  byly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většinou jen lehčího charakteru.</w:t>
      </w:r>
    </w:p>
    <w:p w:rsidR="0046246E" w:rsidRDefault="0046246E" w:rsidP="006303F6">
      <w:pPr>
        <w:pStyle w:val="Prosttex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46246E" w:rsidRDefault="0046246E" w:rsidP="006303F6">
      <w:pPr>
        <w:pStyle w:val="Prosttext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Provoz restaurací a občerstvení</w:t>
      </w:r>
    </w:p>
    <w:p w:rsidR="0046246E" w:rsidRDefault="0046246E" w:rsidP="006303F6">
      <w:pPr>
        <w:pStyle w:val="Prosttext"/>
        <w:ind w:left="708" w:hanging="708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46246E" w:rsidRDefault="0046246E" w:rsidP="006303F6">
      <w:pPr>
        <w:pStyle w:val="Prosttext"/>
        <w:numPr>
          <w:ilvl w:val="0"/>
          <w:numId w:val="1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Restaurace Jih -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provoz bez připomínek, trvale otevřeno, o objekt je řádně pečováno,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interiér  pěkný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a čistý, pronajaté plochy uklizeny.</w:t>
      </w:r>
    </w:p>
    <w:p w:rsidR="0046246E" w:rsidRDefault="0046246E" w:rsidP="006303F6">
      <w:pPr>
        <w:pStyle w:val="Prosttext"/>
        <w:ind w:left="7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Pravidelná nedělní zábava – hudba. </w:t>
      </w:r>
    </w:p>
    <w:p w:rsidR="0046246E" w:rsidRDefault="0046246E" w:rsidP="006303F6">
      <w:pPr>
        <w:pStyle w:val="Prosttext"/>
        <w:ind w:left="360"/>
        <w:rPr>
          <w:rFonts w:ascii="Times New Roman" w:eastAsia="MS Mincho" w:hAnsi="Times New Roman" w:cs="Times New Roman"/>
          <w:b/>
          <w:bCs/>
          <w:sz w:val="16"/>
          <w:szCs w:val="16"/>
        </w:rPr>
      </w:pPr>
    </w:p>
    <w:p w:rsidR="0046246E" w:rsidRDefault="0046246E" w:rsidP="006303F6">
      <w:pPr>
        <w:pStyle w:val="Prosttext"/>
        <w:numPr>
          <w:ilvl w:val="0"/>
          <w:numId w:val="1"/>
        </w:numPr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Penzion Kristýna – </w:t>
      </w:r>
      <w:r w:rsidRPr="00C50DA6">
        <w:rPr>
          <w:rFonts w:ascii="Times New Roman" w:eastAsia="MS Mincho" w:hAnsi="Times New Roman" w:cs="Times New Roman"/>
          <w:sz w:val="24"/>
          <w:szCs w:val="24"/>
        </w:rPr>
        <w:t xml:space="preserve">provoz </w:t>
      </w:r>
      <w:r>
        <w:rPr>
          <w:rFonts w:ascii="Times New Roman" w:eastAsia="MS Mincho" w:hAnsi="Times New Roman" w:cs="Times New Roman"/>
          <w:sz w:val="24"/>
          <w:szCs w:val="24"/>
        </w:rPr>
        <w:t>v tomto objektu se zlepšuje. V zadní části penzionu byla v létě otevřena „rychlojídelna“, která byla hojně využívána rekreanty. Bohužel trpí vzhledem ke své poloze malou návštěvností! I nadále probíhá postupná rekonstrukce a opravy interiéru i exteriéru objektu.</w:t>
      </w:r>
    </w:p>
    <w:p w:rsidR="0046246E" w:rsidRDefault="0046246E" w:rsidP="006303F6">
      <w:pPr>
        <w:pStyle w:val="Prosttext"/>
        <w:ind w:left="360"/>
        <w:rPr>
          <w:rFonts w:ascii="Times New Roman" w:eastAsia="MS Mincho" w:hAnsi="Times New Roman" w:cs="Times New Roman"/>
          <w:b/>
          <w:bCs/>
          <w:sz w:val="16"/>
          <w:szCs w:val="16"/>
        </w:rPr>
      </w:pPr>
    </w:p>
    <w:p w:rsidR="0046246E" w:rsidRDefault="0046246E" w:rsidP="006303F6">
      <w:pPr>
        <w:pStyle w:val="Prosttext"/>
        <w:ind w:left="72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3.   Občerstvení U sumce  - </w:t>
      </w:r>
      <w:r>
        <w:rPr>
          <w:rFonts w:ascii="Times New Roman" w:eastAsia="MS Mincho" w:hAnsi="Times New Roman" w:cs="Times New Roman"/>
          <w:sz w:val="24"/>
          <w:szCs w:val="24"/>
        </w:rPr>
        <w:t>v sezóně otevřeno. Provoz bez připomínek.</w:t>
      </w:r>
    </w:p>
    <w:p w:rsidR="0046246E" w:rsidRDefault="0046246E" w:rsidP="006303F6">
      <w:pPr>
        <w:pStyle w:val="Prosttext"/>
        <w:ind w:left="360"/>
        <w:rPr>
          <w:rFonts w:ascii="Times New Roman" w:eastAsia="MS Mincho" w:hAnsi="Times New Roman" w:cs="Times New Roman"/>
          <w:b/>
          <w:bCs/>
          <w:sz w:val="16"/>
          <w:szCs w:val="16"/>
        </w:rPr>
      </w:pPr>
    </w:p>
    <w:p w:rsidR="0046246E" w:rsidRDefault="0046246E" w:rsidP="006303F6">
      <w:pPr>
        <w:pStyle w:val="Prosttext"/>
        <w:ind w:left="72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4.   Restaurace Sever –</w:t>
      </w:r>
      <w:r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provoz bez připomínek, trvale otevřeno, pronajaté plochy uklizeny, interiér pěkný, čistý. Po celou sezónu bylo zamčené WC v restauraci.</w:t>
      </w:r>
    </w:p>
    <w:p w:rsidR="0046246E" w:rsidRDefault="0046246E" w:rsidP="006303F6">
      <w:pPr>
        <w:pStyle w:val="Prosttext"/>
        <w:ind w:left="360"/>
        <w:rPr>
          <w:rFonts w:ascii="Times New Roman" w:eastAsia="MS Mincho" w:hAnsi="Times New Roman" w:cs="Times New Roman"/>
          <w:b/>
          <w:bCs/>
          <w:sz w:val="16"/>
          <w:szCs w:val="16"/>
        </w:rPr>
      </w:pPr>
    </w:p>
    <w:p w:rsidR="0046246E" w:rsidRDefault="0046246E" w:rsidP="006303F6">
      <w:pPr>
        <w:pStyle w:val="Prosttext"/>
        <w:numPr>
          <w:ilvl w:val="0"/>
          <w:numId w:val="2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Občerstvení na pláži –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příjemné prostředí. Otevřeno po celou sezónu do pozdních nočních hodin. </w:t>
      </w:r>
    </w:p>
    <w:p w:rsidR="0046246E" w:rsidRDefault="0046246E" w:rsidP="006303F6">
      <w:pPr>
        <w:pStyle w:val="Prosttext"/>
        <w:rPr>
          <w:rFonts w:ascii="Times New Roman" w:eastAsia="MS Mincho" w:hAnsi="Times New Roman" w:cs="Times New Roman"/>
          <w:b/>
          <w:bCs/>
          <w:sz w:val="16"/>
          <w:szCs w:val="16"/>
        </w:rPr>
      </w:pPr>
    </w:p>
    <w:p w:rsidR="0046246E" w:rsidRDefault="0046246E" w:rsidP="006303F6">
      <w:pPr>
        <w:pStyle w:val="Prosttext"/>
        <w:numPr>
          <w:ilvl w:val="0"/>
          <w:numId w:val="2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Občerstvení nad pláží -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nabídka zboží bez připomínek. Pravidelné pořádání hudebních večerů. Zlepšit úklid po pátečních nebo sobotních večerech (kelímky, brčka, plechovky, ubrousky a ovoce z koktejlů).</w:t>
      </w:r>
    </w:p>
    <w:p w:rsidR="0046246E" w:rsidRDefault="0046246E" w:rsidP="006303F6">
      <w:pPr>
        <w:pStyle w:val="Prosttext"/>
        <w:rPr>
          <w:rFonts w:ascii="Times New Roman" w:eastAsia="MS Mincho" w:hAnsi="Times New Roman" w:cs="Times New Roman"/>
          <w:sz w:val="16"/>
          <w:szCs w:val="16"/>
        </w:rPr>
      </w:pPr>
    </w:p>
    <w:p w:rsidR="0046246E" w:rsidRDefault="0046246E" w:rsidP="006303F6">
      <w:pPr>
        <w:pStyle w:val="Prosttext"/>
        <w:numPr>
          <w:ilvl w:val="0"/>
          <w:numId w:val="2"/>
        </w:numPr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eastAsia="MS Mincho" w:hAnsi="Times New Roman" w:cs="Times New Roman"/>
          <w:b/>
          <w:bCs/>
          <w:sz w:val="24"/>
          <w:szCs w:val="24"/>
        </w:rPr>
        <w:t>Občerstvení  Střed</w:t>
      </w:r>
      <w:proofErr w:type="gramEnd"/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MS Mincho" w:hAnsi="Times New Roman" w:cs="Times New Roman"/>
          <w:sz w:val="24"/>
          <w:szCs w:val="24"/>
        </w:rPr>
        <w:t>provoz bez připomínek.</w:t>
      </w:r>
    </w:p>
    <w:p w:rsidR="0046246E" w:rsidRPr="001778D8" w:rsidRDefault="0046246E" w:rsidP="00177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8D8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</w:t>
      </w:r>
    </w:p>
    <w:p w:rsidR="0046246E" w:rsidRPr="001778D8" w:rsidRDefault="0046246E" w:rsidP="001778D8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8D8">
        <w:rPr>
          <w:rFonts w:ascii="Times New Roman" w:hAnsi="Times New Roman" w:cs="Times New Roman"/>
          <w:b/>
          <w:bCs/>
          <w:sz w:val="24"/>
          <w:szCs w:val="24"/>
        </w:rPr>
        <w:t>Hospodaření společnosti</w:t>
      </w:r>
    </w:p>
    <w:p w:rsidR="0046246E" w:rsidRPr="001778D8" w:rsidRDefault="0046246E" w:rsidP="00177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46E" w:rsidRPr="001778D8" w:rsidRDefault="0046246E" w:rsidP="001778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8D8">
        <w:rPr>
          <w:rFonts w:ascii="Times New Roman" w:hAnsi="Times New Roman" w:cs="Times New Roman"/>
          <w:sz w:val="24"/>
          <w:szCs w:val="24"/>
        </w:rPr>
        <w:t>Přehled o hospodaření společnosti podává příloha této zprávy, kterou je zpráva auditora o ověření roční účetní závěrky, která mimo jiné obsahuje tyto informace:</w:t>
      </w:r>
    </w:p>
    <w:p w:rsidR="0046246E" w:rsidRPr="001778D8" w:rsidRDefault="0046246E" w:rsidP="001778D8">
      <w:pPr>
        <w:jc w:val="both"/>
        <w:rPr>
          <w:rFonts w:ascii="Times New Roman" w:hAnsi="Times New Roman" w:cs="Times New Roman"/>
          <w:sz w:val="24"/>
          <w:szCs w:val="24"/>
        </w:rPr>
      </w:pPr>
      <w:r w:rsidRPr="001778D8">
        <w:rPr>
          <w:rFonts w:ascii="Times New Roman" w:hAnsi="Times New Roman" w:cs="Times New Roman"/>
          <w:sz w:val="24"/>
          <w:szCs w:val="24"/>
        </w:rPr>
        <w:t xml:space="preserve">Rozvaha, výkaz zisků a ztrát, příloha k účetní závěrce, výrok auditora týkající se účetní závěrky, cash </w:t>
      </w:r>
      <w:proofErr w:type="spellStart"/>
      <w:r w:rsidRPr="001778D8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1778D8">
        <w:rPr>
          <w:rFonts w:ascii="Times New Roman" w:hAnsi="Times New Roman" w:cs="Times New Roman"/>
          <w:sz w:val="24"/>
          <w:szCs w:val="24"/>
        </w:rPr>
        <w:t>.</w:t>
      </w:r>
    </w:p>
    <w:p w:rsidR="0046246E" w:rsidRPr="001778D8" w:rsidRDefault="0046246E" w:rsidP="00177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46E" w:rsidRPr="001778D8" w:rsidRDefault="0046246E" w:rsidP="001778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8D8">
        <w:rPr>
          <w:rFonts w:ascii="Times New Roman" w:hAnsi="Times New Roman" w:cs="Times New Roman"/>
          <w:sz w:val="24"/>
          <w:szCs w:val="24"/>
        </w:rPr>
        <w:t xml:space="preserve">Hospodářský výsledek společnosti před zdaněním je </w:t>
      </w:r>
      <w:r w:rsidR="00F71F6E">
        <w:rPr>
          <w:rFonts w:ascii="Times New Roman" w:hAnsi="Times New Roman" w:cs="Times New Roman"/>
          <w:color w:val="FF0000"/>
          <w:sz w:val="24"/>
          <w:szCs w:val="24"/>
        </w:rPr>
        <w:t xml:space="preserve">180.826,64 </w:t>
      </w:r>
      <w:r w:rsidRPr="001778D8">
        <w:rPr>
          <w:rFonts w:ascii="Times New Roman" w:hAnsi="Times New Roman" w:cs="Times New Roman"/>
          <w:sz w:val="24"/>
          <w:szCs w:val="24"/>
        </w:rPr>
        <w:t>Kč. Společnost má za rok 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78D8">
        <w:rPr>
          <w:rFonts w:ascii="Times New Roman" w:hAnsi="Times New Roman" w:cs="Times New Roman"/>
          <w:sz w:val="24"/>
          <w:szCs w:val="24"/>
        </w:rPr>
        <w:t xml:space="preserve"> daňovou povinnost k dani z příjmů právnických osob ve výši </w:t>
      </w:r>
      <w:r w:rsidR="00F71F6E">
        <w:rPr>
          <w:rFonts w:ascii="Times New Roman" w:hAnsi="Times New Roman" w:cs="Times New Roman"/>
          <w:color w:val="FF0000"/>
          <w:sz w:val="24"/>
          <w:szCs w:val="24"/>
        </w:rPr>
        <w:t>129.200</w:t>
      </w:r>
      <w:r w:rsidRPr="001778D8">
        <w:rPr>
          <w:rFonts w:ascii="Times New Roman" w:hAnsi="Times New Roman" w:cs="Times New Roman"/>
          <w:sz w:val="24"/>
          <w:szCs w:val="24"/>
        </w:rPr>
        <w:t>,-</w:t>
      </w:r>
      <w:proofErr w:type="gramStart"/>
      <w:r w:rsidRPr="001778D8">
        <w:rPr>
          <w:rFonts w:ascii="Times New Roman" w:hAnsi="Times New Roman" w:cs="Times New Roman"/>
          <w:sz w:val="24"/>
          <w:szCs w:val="24"/>
        </w:rPr>
        <w:t>Kč . Čistý</w:t>
      </w:r>
      <w:proofErr w:type="gramEnd"/>
      <w:r w:rsidRPr="001778D8">
        <w:rPr>
          <w:rFonts w:ascii="Times New Roman" w:hAnsi="Times New Roman" w:cs="Times New Roman"/>
          <w:sz w:val="24"/>
          <w:szCs w:val="24"/>
        </w:rPr>
        <w:t xml:space="preserve"> zisk společnosti za rok 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78D8">
        <w:rPr>
          <w:rFonts w:ascii="Times New Roman" w:hAnsi="Times New Roman" w:cs="Times New Roman"/>
          <w:sz w:val="24"/>
          <w:szCs w:val="24"/>
        </w:rPr>
        <w:t xml:space="preserve"> po zdanění je tedy </w:t>
      </w:r>
      <w:r w:rsidR="00F71F6E">
        <w:rPr>
          <w:rFonts w:ascii="Times New Roman" w:hAnsi="Times New Roman" w:cs="Times New Roman"/>
          <w:color w:val="FF0000"/>
          <w:sz w:val="24"/>
          <w:szCs w:val="24"/>
        </w:rPr>
        <w:t>51.626,64 Kč</w:t>
      </w:r>
      <w:r w:rsidRPr="001778D8">
        <w:rPr>
          <w:rFonts w:ascii="Times New Roman" w:hAnsi="Times New Roman" w:cs="Times New Roman"/>
          <w:sz w:val="24"/>
          <w:szCs w:val="24"/>
        </w:rPr>
        <w:t>. Společnost je podle § 25 stanov společnosti povinna doplnit Rezervní fond o 7 % z čistého zisku společnosti vykázaného v </w:t>
      </w:r>
      <w:proofErr w:type="gramStart"/>
      <w:r w:rsidRPr="001778D8">
        <w:rPr>
          <w:rFonts w:ascii="Times New Roman" w:hAnsi="Times New Roman" w:cs="Times New Roman"/>
          <w:sz w:val="24"/>
          <w:szCs w:val="24"/>
        </w:rPr>
        <w:t>řádné  účetní</w:t>
      </w:r>
      <w:proofErr w:type="gramEnd"/>
      <w:r w:rsidRPr="001778D8">
        <w:rPr>
          <w:rFonts w:ascii="Times New Roman" w:hAnsi="Times New Roman" w:cs="Times New Roman"/>
          <w:sz w:val="24"/>
          <w:szCs w:val="24"/>
        </w:rPr>
        <w:t xml:space="preserve"> závěrce. To je  </w:t>
      </w:r>
      <w:r w:rsidR="00F71F6E">
        <w:rPr>
          <w:rFonts w:ascii="Times New Roman" w:hAnsi="Times New Roman" w:cs="Times New Roman"/>
          <w:color w:val="FF0000"/>
          <w:sz w:val="24"/>
          <w:szCs w:val="24"/>
        </w:rPr>
        <w:t>3.614</w:t>
      </w:r>
      <w:r w:rsidRPr="001778D8">
        <w:rPr>
          <w:rFonts w:ascii="Times New Roman" w:hAnsi="Times New Roman" w:cs="Times New Roman"/>
          <w:sz w:val="24"/>
          <w:szCs w:val="24"/>
        </w:rPr>
        <w:t xml:space="preserve">,-Kč . </w:t>
      </w:r>
      <w:proofErr w:type="gramStart"/>
      <w:r w:rsidRPr="001778D8">
        <w:rPr>
          <w:rFonts w:ascii="Times New Roman" w:hAnsi="Times New Roman" w:cs="Times New Roman"/>
          <w:sz w:val="24"/>
          <w:szCs w:val="24"/>
        </w:rPr>
        <w:t>Zbytek</w:t>
      </w:r>
      <w:proofErr w:type="gramEnd"/>
      <w:r w:rsidRPr="001778D8">
        <w:rPr>
          <w:rFonts w:ascii="Times New Roman" w:hAnsi="Times New Roman" w:cs="Times New Roman"/>
          <w:sz w:val="24"/>
          <w:szCs w:val="24"/>
        </w:rPr>
        <w:t xml:space="preserve"> zisku navrhujeme nechat nerozdělený. </w:t>
      </w:r>
    </w:p>
    <w:p w:rsidR="0046246E" w:rsidRPr="001778D8" w:rsidRDefault="0046246E" w:rsidP="001778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46E" w:rsidRPr="001778D8" w:rsidRDefault="0046246E" w:rsidP="001778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8D8">
        <w:rPr>
          <w:rFonts w:ascii="Times New Roman" w:hAnsi="Times New Roman" w:cs="Times New Roman"/>
          <w:sz w:val="24"/>
          <w:szCs w:val="24"/>
        </w:rPr>
        <w:t xml:space="preserve">Vzhledem k výsledku hospodaření společnosti navrhuje představenstvo vyplatit členům </w:t>
      </w:r>
      <w:proofErr w:type="gramStart"/>
      <w:r w:rsidRPr="001778D8">
        <w:rPr>
          <w:rFonts w:ascii="Times New Roman" w:hAnsi="Times New Roman" w:cs="Times New Roman"/>
          <w:sz w:val="24"/>
          <w:szCs w:val="24"/>
        </w:rPr>
        <w:t>představenstva  a dozorčí</w:t>
      </w:r>
      <w:proofErr w:type="gramEnd"/>
      <w:r w:rsidRPr="001778D8">
        <w:rPr>
          <w:rFonts w:ascii="Times New Roman" w:hAnsi="Times New Roman" w:cs="Times New Roman"/>
          <w:sz w:val="24"/>
          <w:szCs w:val="24"/>
        </w:rPr>
        <w:t xml:space="preserve"> rady mimořádnou odměnu, každému ve výši jedné dvanáctiny jejich roční odměny. </w:t>
      </w:r>
    </w:p>
    <w:p w:rsidR="0046246E" w:rsidRPr="001778D8" w:rsidRDefault="0046246E" w:rsidP="00177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46E" w:rsidRPr="001778D8" w:rsidRDefault="0046246E" w:rsidP="001778D8">
      <w:pPr>
        <w:pStyle w:val="Prosttext"/>
        <w:ind w:left="360" w:hanging="36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46246E" w:rsidRPr="001778D8" w:rsidRDefault="0046246E" w:rsidP="001778D8">
      <w:pPr>
        <w:pStyle w:val="Prosttext"/>
        <w:ind w:left="360" w:hanging="36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46246E" w:rsidRPr="001778D8" w:rsidRDefault="0046246E" w:rsidP="001778D8">
      <w:pPr>
        <w:pStyle w:val="Prosttext"/>
        <w:ind w:left="720"/>
        <w:rPr>
          <w:rFonts w:ascii="Times New Roman" w:eastAsia="MS Mincho" w:hAnsi="Times New Roman" w:cs="Times New Roman"/>
          <w:sz w:val="24"/>
          <w:szCs w:val="24"/>
        </w:rPr>
      </w:pPr>
    </w:p>
    <w:p w:rsidR="0046246E" w:rsidRPr="001778D8" w:rsidRDefault="0046246E" w:rsidP="001778D8">
      <w:pPr>
        <w:pStyle w:val="Prosttext"/>
        <w:ind w:left="720"/>
        <w:rPr>
          <w:rFonts w:ascii="Times New Roman" w:eastAsia="MS Mincho" w:hAnsi="Times New Roman" w:cs="Times New Roman"/>
          <w:sz w:val="24"/>
          <w:szCs w:val="24"/>
        </w:rPr>
      </w:pPr>
    </w:p>
    <w:p w:rsidR="0046246E" w:rsidRPr="001778D8" w:rsidRDefault="0046246E" w:rsidP="001778D8">
      <w:pPr>
        <w:pStyle w:val="Prosttext"/>
        <w:ind w:left="720"/>
        <w:rPr>
          <w:rFonts w:ascii="Times New Roman" w:eastAsia="MS Mincho" w:hAnsi="Times New Roman" w:cs="Times New Roman"/>
          <w:sz w:val="24"/>
          <w:szCs w:val="24"/>
        </w:rPr>
      </w:pPr>
    </w:p>
    <w:p w:rsidR="0046246E" w:rsidRPr="001778D8" w:rsidRDefault="0046246E" w:rsidP="001778D8">
      <w:pPr>
        <w:pStyle w:val="Prosttext"/>
        <w:ind w:left="720"/>
        <w:rPr>
          <w:rFonts w:ascii="Times New Roman" w:eastAsia="MS Mincho" w:hAnsi="Times New Roman" w:cs="Times New Roman"/>
          <w:sz w:val="24"/>
          <w:szCs w:val="24"/>
        </w:rPr>
      </w:pPr>
      <w:r w:rsidRPr="001778D8">
        <w:rPr>
          <w:rFonts w:ascii="Times New Roman" w:eastAsia="MS Mincho" w:hAnsi="Times New Roman" w:cs="Times New Roman"/>
          <w:sz w:val="24"/>
          <w:szCs w:val="24"/>
        </w:rPr>
        <w:t xml:space="preserve">V Hrádku nad Nisou dne </w:t>
      </w:r>
      <w:proofErr w:type="gramStart"/>
      <w:r w:rsidRPr="001778D8">
        <w:rPr>
          <w:rFonts w:ascii="Times New Roman" w:eastAsia="MS Mincho" w:hAnsi="Times New Roman" w:cs="Times New Roman"/>
          <w:sz w:val="24"/>
          <w:szCs w:val="24"/>
        </w:rPr>
        <w:t>1</w:t>
      </w:r>
      <w:r>
        <w:rPr>
          <w:rFonts w:ascii="Times New Roman" w:eastAsia="MS Mincho" w:hAnsi="Times New Roman" w:cs="Times New Roman"/>
          <w:sz w:val="24"/>
          <w:szCs w:val="24"/>
        </w:rPr>
        <w:t>8</w:t>
      </w:r>
      <w:r w:rsidRPr="001778D8">
        <w:rPr>
          <w:rFonts w:ascii="Times New Roman" w:eastAsia="MS Mincho" w:hAnsi="Times New Roman" w:cs="Times New Roman"/>
          <w:sz w:val="24"/>
          <w:szCs w:val="24"/>
        </w:rPr>
        <w:t>.5.20</w:t>
      </w:r>
      <w:r>
        <w:rPr>
          <w:rFonts w:ascii="Times New Roman" w:eastAsia="MS Mincho" w:hAnsi="Times New Roman" w:cs="Times New Roman"/>
          <w:sz w:val="24"/>
          <w:szCs w:val="24"/>
        </w:rPr>
        <w:t>10</w:t>
      </w:r>
      <w:proofErr w:type="gramEnd"/>
    </w:p>
    <w:p w:rsidR="0046246E" w:rsidRPr="001778D8" w:rsidRDefault="0046246E" w:rsidP="001778D8">
      <w:pPr>
        <w:pStyle w:val="Prosttext"/>
        <w:ind w:left="720"/>
        <w:rPr>
          <w:rFonts w:ascii="Times New Roman" w:eastAsia="MS Mincho" w:hAnsi="Times New Roman" w:cs="Times New Roman"/>
          <w:sz w:val="24"/>
          <w:szCs w:val="24"/>
        </w:rPr>
      </w:pPr>
    </w:p>
    <w:p w:rsidR="0046246E" w:rsidRPr="001778D8" w:rsidRDefault="0046246E" w:rsidP="001778D8">
      <w:pPr>
        <w:pStyle w:val="Prosttext"/>
        <w:ind w:left="720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1778D8">
        <w:rPr>
          <w:rFonts w:ascii="Times New Roman" w:eastAsia="MS Mincho" w:hAnsi="Times New Roman" w:cs="Times New Roman"/>
          <w:sz w:val="24"/>
          <w:szCs w:val="24"/>
        </w:rPr>
        <w:t>Ing. Radek PETR</w:t>
      </w:r>
    </w:p>
    <w:p w:rsidR="0046246E" w:rsidRPr="001778D8" w:rsidRDefault="0046246E" w:rsidP="001778D8">
      <w:pPr>
        <w:pStyle w:val="Prosttext"/>
        <w:ind w:left="720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46246E" w:rsidRPr="001778D8" w:rsidRDefault="0046246E" w:rsidP="001778D8">
      <w:pPr>
        <w:pStyle w:val="Prosttext"/>
        <w:ind w:left="720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46246E" w:rsidRPr="001778D8" w:rsidRDefault="0046246E">
      <w:pPr>
        <w:rPr>
          <w:rFonts w:ascii="Times New Roman" w:hAnsi="Times New Roman" w:cs="Times New Roman"/>
          <w:sz w:val="24"/>
          <w:szCs w:val="24"/>
        </w:rPr>
      </w:pPr>
    </w:p>
    <w:sectPr w:rsidR="0046246E" w:rsidRPr="001778D8" w:rsidSect="00F4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6485"/>
    <w:multiLevelType w:val="hybridMultilevel"/>
    <w:tmpl w:val="EE248F74"/>
    <w:lvl w:ilvl="0" w:tplc="4372D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F19EC"/>
    <w:multiLevelType w:val="hybridMultilevel"/>
    <w:tmpl w:val="70E47B5E"/>
    <w:lvl w:ilvl="0" w:tplc="965E3E32">
      <w:start w:val="2"/>
      <w:numFmt w:val="lowerLetter"/>
      <w:lvlText w:val="%1)"/>
      <w:lvlJc w:val="left"/>
      <w:pPr>
        <w:tabs>
          <w:tab w:val="num" w:pos="2835"/>
        </w:tabs>
        <w:ind w:left="2835" w:hanging="705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">
    <w:nsid w:val="3A521C20"/>
    <w:multiLevelType w:val="hybridMultilevel"/>
    <w:tmpl w:val="7A48B80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106964"/>
    <w:multiLevelType w:val="hybridMultilevel"/>
    <w:tmpl w:val="28464F28"/>
    <w:lvl w:ilvl="0" w:tplc="89D07C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B87C7E"/>
    <w:multiLevelType w:val="hybridMultilevel"/>
    <w:tmpl w:val="D2CA16B4"/>
    <w:lvl w:ilvl="0" w:tplc="37CAC45E">
      <w:start w:val="1"/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3F6"/>
    <w:rsid w:val="00051EA2"/>
    <w:rsid w:val="00052CD6"/>
    <w:rsid w:val="000755F6"/>
    <w:rsid w:val="001778D8"/>
    <w:rsid w:val="00204DE0"/>
    <w:rsid w:val="003B7E28"/>
    <w:rsid w:val="003C2E74"/>
    <w:rsid w:val="00457987"/>
    <w:rsid w:val="0046246E"/>
    <w:rsid w:val="005534EF"/>
    <w:rsid w:val="006303F6"/>
    <w:rsid w:val="00677978"/>
    <w:rsid w:val="00682314"/>
    <w:rsid w:val="00685DA5"/>
    <w:rsid w:val="00880F7C"/>
    <w:rsid w:val="008A705E"/>
    <w:rsid w:val="008B4B0D"/>
    <w:rsid w:val="008D24A8"/>
    <w:rsid w:val="008E1DB5"/>
    <w:rsid w:val="00AC7C41"/>
    <w:rsid w:val="00B773FF"/>
    <w:rsid w:val="00BB7E0E"/>
    <w:rsid w:val="00BC4C01"/>
    <w:rsid w:val="00C41230"/>
    <w:rsid w:val="00C50DA6"/>
    <w:rsid w:val="00DA755E"/>
    <w:rsid w:val="00EC0394"/>
    <w:rsid w:val="00EE6F9D"/>
    <w:rsid w:val="00F43E30"/>
    <w:rsid w:val="00F7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23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6303F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6303F6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8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849</Words>
  <Characters>5014</Characters>
  <Application>Microsoft Office Word</Application>
  <DocSecurity>0</DocSecurity>
  <Lines>41</Lines>
  <Paragraphs>11</Paragraphs>
  <ScaleCrop>false</ScaleCrop>
  <Company>Radek Petr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Kristýna a.s.</dc:creator>
  <cp:keywords/>
  <dc:description/>
  <cp:lastModifiedBy>Jitka Černá</cp:lastModifiedBy>
  <cp:revision>3</cp:revision>
  <dcterms:created xsi:type="dcterms:W3CDTF">2010-05-18T09:24:00Z</dcterms:created>
  <dcterms:modified xsi:type="dcterms:W3CDTF">2010-05-18T15:05:00Z</dcterms:modified>
</cp:coreProperties>
</file>